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proofErr w:type="spellStart"/>
      <w:r w:rsidR="00E12C18">
        <w:rPr>
          <w:b/>
          <w:bCs/>
          <w:szCs w:val="22"/>
        </w:rPr>
        <w:t>Pasport</w:t>
      </w:r>
      <w:proofErr w:type="spellEnd"/>
      <w:r w:rsidR="00E12C18">
        <w:rPr>
          <w:b/>
          <w:bCs/>
          <w:szCs w:val="22"/>
        </w:rPr>
        <w:t xml:space="preserve"> zelene – školy, škôlky, denné centrá, ostatné areály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 w:rsidR="00146AEA">
              <w:rPr>
                <w:rFonts w:cs="ArialNarrow"/>
                <w:b/>
              </w:rPr>
              <w:t xml:space="preserve">za 1 ks EUR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811" w:type="dxa"/>
            <w:vAlign w:val="center"/>
          </w:tcPr>
          <w:p w:rsidR="00DE48BA" w:rsidRDefault="00146AEA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Cena </w:t>
            </w:r>
            <w:r w:rsidRPr="006B017F">
              <w:rPr>
                <w:rFonts w:cs="ArialNarrow"/>
                <w:b/>
              </w:rPr>
              <w:t>za 2 000</w:t>
            </w:r>
            <w:r>
              <w:rPr>
                <w:rFonts w:cs="ArialNarrow"/>
                <w:b/>
              </w:rPr>
              <w:t xml:space="preserve"> ks EUR bez 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 w:rsidR="00146AEA">
              <w:rPr>
                <w:rFonts w:cs="ArialNarrow"/>
                <w:b/>
              </w:rPr>
              <w:t xml:space="preserve">za 2 000 ks EUR </w:t>
            </w:r>
            <w:r w:rsidRPr="00D20BAA">
              <w:rPr>
                <w:rFonts w:cs="ArialNarrow"/>
                <w:b/>
              </w:rPr>
              <w:t>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Pr="00B2650F" w:rsidRDefault="00B2650F" w:rsidP="00D858F5">
            <w:pPr>
              <w:rPr>
                <w:rFonts w:cs="ArialNarrow"/>
                <w:i/>
                <w:szCs w:val="22"/>
                <w:highlight w:val="yellow"/>
              </w:rPr>
            </w:pPr>
            <w:r w:rsidRPr="00B2650F">
              <w:rPr>
                <w:color w:val="000000"/>
                <w:szCs w:val="22"/>
              </w:rPr>
              <w:t>Zber a spracovanie grafických a atribútových  dát pre spracovanie inventarizácie zelene (</w:t>
            </w:r>
            <w:r w:rsidRPr="00B2650F">
              <w:rPr>
                <w:szCs w:val="22"/>
              </w:rPr>
              <w:t>v požadovaných počítačových formátoch vrátane papierovej formy)</w:t>
            </w: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  <w:tr w:rsidR="00146AEA" w:rsidRPr="00D20BAA" w:rsidTr="00DE48BA">
        <w:tc>
          <w:tcPr>
            <w:tcW w:w="4422" w:type="dxa"/>
            <w:shd w:val="clear" w:color="auto" w:fill="auto"/>
            <w:vAlign w:val="center"/>
          </w:tcPr>
          <w:p w:rsidR="00146AEA" w:rsidRPr="00B2650F" w:rsidRDefault="00B2650F" w:rsidP="00D858F5">
            <w:pPr>
              <w:rPr>
                <w:szCs w:val="22"/>
              </w:rPr>
            </w:pPr>
            <w:r w:rsidRPr="00B2650F">
              <w:rPr>
                <w:color w:val="000000"/>
                <w:szCs w:val="22"/>
              </w:rPr>
              <w:t xml:space="preserve">Posúdenie stromov a návrh hodnotenia, vrátane </w:t>
            </w:r>
            <w:r w:rsidRPr="00B2650F">
              <w:rPr>
                <w:szCs w:val="22"/>
              </w:rPr>
              <w:t>spra</w:t>
            </w:r>
            <w:r w:rsidRPr="00B2650F">
              <w:rPr>
                <w:color w:val="000000"/>
                <w:szCs w:val="22"/>
              </w:rPr>
              <w:t>covania, poskytnutia SW riešenia</w:t>
            </w:r>
          </w:p>
        </w:tc>
        <w:tc>
          <w:tcPr>
            <w:tcW w:w="1907" w:type="dxa"/>
            <w:shd w:val="clear" w:color="auto" w:fill="auto"/>
          </w:tcPr>
          <w:p w:rsidR="00146AEA" w:rsidRPr="00D20BAA" w:rsidRDefault="00146AE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146AEA" w:rsidRPr="00D20BAA" w:rsidRDefault="00146AE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146AEA" w:rsidRPr="00D20BAA" w:rsidRDefault="00146AEA" w:rsidP="00FF22C7">
            <w:pPr>
              <w:rPr>
                <w:rFonts w:cs="ArialNarrow"/>
              </w:rPr>
            </w:pPr>
          </w:p>
        </w:tc>
      </w:tr>
      <w:tr w:rsidR="00146AEA" w:rsidRPr="00D20BAA" w:rsidTr="00DE48BA">
        <w:tc>
          <w:tcPr>
            <w:tcW w:w="4422" w:type="dxa"/>
            <w:shd w:val="clear" w:color="auto" w:fill="auto"/>
            <w:vAlign w:val="center"/>
          </w:tcPr>
          <w:p w:rsidR="00146AEA" w:rsidRDefault="00146AEA" w:rsidP="00D858F5"/>
          <w:p w:rsidR="00146AEA" w:rsidRDefault="00146AEA" w:rsidP="00D858F5"/>
          <w:p w:rsidR="00146AEA" w:rsidRDefault="00146AEA" w:rsidP="00D858F5">
            <w:r>
              <w:t>Celkom</w:t>
            </w:r>
          </w:p>
        </w:tc>
        <w:tc>
          <w:tcPr>
            <w:tcW w:w="1907" w:type="dxa"/>
            <w:shd w:val="clear" w:color="auto" w:fill="auto"/>
          </w:tcPr>
          <w:p w:rsidR="00146AEA" w:rsidRPr="00D20BAA" w:rsidRDefault="00146AE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146AEA" w:rsidRPr="00D20BAA" w:rsidRDefault="00146AE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146AEA" w:rsidRPr="00D20BAA" w:rsidRDefault="00146AEA" w:rsidP="00FF22C7">
            <w:pPr>
              <w:rPr>
                <w:rFonts w:cs="ArialNarrow"/>
              </w:rPr>
            </w:pPr>
          </w:p>
        </w:tc>
      </w:tr>
    </w:tbl>
    <w:p w:rsidR="00BA6308" w:rsidRDefault="00BA6308" w:rsidP="00155A37">
      <w:pPr>
        <w:rPr>
          <w:b/>
          <w:sz w:val="24"/>
          <w:u w:val="single"/>
        </w:rPr>
      </w:pPr>
    </w:p>
    <w:p w:rsidR="00146AEA" w:rsidRDefault="00146AEA" w:rsidP="00146AEA">
      <w:pPr>
        <w:rPr>
          <w:szCs w:val="22"/>
        </w:rPr>
      </w:pPr>
      <w:r w:rsidRPr="00387249">
        <w:rPr>
          <w:szCs w:val="22"/>
        </w:rPr>
        <w:t xml:space="preserve">Uchádzač zapracuje všetky náklady za jednotlivé úkony do </w:t>
      </w:r>
      <w:r w:rsidRPr="00387249">
        <w:rPr>
          <w:b/>
          <w:szCs w:val="22"/>
        </w:rPr>
        <w:t>celkovej ceny</w:t>
      </w:r>
      <w:r w:rsidRPr="00387249">
        <w:rPr>
          <w:szCs w:val="22"/>
        </w:rPr>
        <w:t>, tak, aby bola cena kompletná. Zároveň svojim podpisom prehlasuje, že ide o konečnú a úplnú cenu, ktorá nebude navýšená o ďalšie položky.</w:t>
      </w:r>
      <w:r>
        <w:rPr>
          <w:szCs w:val="22"/>
        </w:rPr>
        <w:t xml:space="preserve"> </w:t>
      </w:r>
    </w:p>
    <w:p w:rsidR="00146AEA" w:rsidRDefault="00146AEA" w:rsidP="00146AEA">
      <w:pPr>
        <w:rPr>
          <w:szCs w:val="22"/>
        </w:rPr>
      </w:pPr>
      <w:r>
        <w:rPr>
          <w:szCs w:val="22"/>
        </w:rPr>
        <w:t>V prípade, ak uchádzač nie je platca DPH uvedie túto skutočnosť vo svojej ponuke.</w:t>
      </w:r>
    </w:p>
    <w:p w:rsidR="00437AB4" w:rsidRPr="00437AB4" w:rsidRDefault="00437AB4" w:rsidP="00146AEA">
      <w:pPr>
        <w:rPr>
          <w:szCs w:val="22"/>
        </w:rPr>
      </w:pPr>
      <w:r w:rsidRPr="00AD3FA7">
        <w:rPr>
          <w:szCs w:val="22"/>
        </w:rPr>
        <w:t xml:space="preserve">Uchádzač akceptuje, že počet stromov rastúcich na uvedených parcelách sa môže líšiť a fakturovaný bude iba skutočný počet existujúcich </w:t>
      </w:r>
      <w:proofErr w:type="spellStart"/>
      <w:r w:rsidRPr="00AD3FA7">
        <w:rPr>
          <w:szCs w:val="22"/>
        </w:rPr>
        <w:t>spasportizovaných</w:t>
      </w:r>
      <w:proofErr w:type="spellEnd"/>
      <w:r w:rsidRPr="00AD3FA7">
        <w:rPr>
          <w:szCs w:val="22"/>
        </w:rPr>
        <w:t xml:space="preserve"> stromov.</w:t>
      </w: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865256" w:rsidRDefault="00865256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865256">
      <w:headerReference w:type="default" r:id="rId9"/>
      <w:pgSz w:w="11906" w:h="16838"/>
      <w:pgMar w:top="993" w:right="991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76" w:rsidRDefault="00547C76">
      <w:r>
        <w:separator/>
      </w:r>
    </w:p>
  </w:endnote>
  <w:endnote w:type="continuationSeparator" w:id="0">
    <w:p w:rsidR="00547C76" w:rsidRDefault="005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76" w:rsidRDefault="00547C76">
      <w:r>
        <w:separator/>
      </w:r>
    </w:p>
  </w:footnote>
  <w:footnote w:type="continuationSeparator" w:id="0">
    <w:p w:rsidR="00547C76" w:rsidRDefault="0054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879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46AEA"/>
    <w:rsid w:val="00146C4C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10E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37AB4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7C76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5251"/>
    <w:rsid w:val="0061666C"/>
    <w:rsid w:val="0062152C"/>
    <w:rsid w:val="006216AA"/>
    <w:rsid w:val="006230E7"/>
    <w:rsid w:val="0062377A"/>
    <w:rsid w:val="00633E83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017F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1427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65256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E99"/>
    <w:rsid w:val="009F1F1C"/>
    <w:rsid w:val="009F4705"/>
    <w:rsid w:val="00A0467A"/>
    <w:rsid w:val="00A07C50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80"/>
    <w:rsid w:val="00AC32E7"/>
    <w:rsid w:val="00AD143D"/>
    <w:rsid w:val="00AD355D"/>
    <w:rsid w:val="00AD3E4C"/>
    <w:rsid w:val="00AD3FA7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2650F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C18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1535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5E9B-B209-4DF7-88A0-27C37E30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2020-11-11T15:58:00Z</dcterms:created>
  <dcterms:modified xsi:type="dcterms:W3CDTF">2020-11-11T15:58:00Z</dcterms:modified>
</cp:coreProperties>
</file>